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C6" w:rsidRDefault="00FF0943" w:rsidP="00FF09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943">
        <w:rPr>
          <w:rFonts w:ascii="Times New Roman" w:hAnsi="Times New Roman" w:cs="Times New Roman"/>
          <w:sz w:val="28"/>
          <w:szCs w:val="28"/>
        </w:rPr>
        <w:t xml:space="preserve">ОДОНТОГЕННАЯ ПОДКОЖНАЯ ГРАНУЛЕМА. </w:t>
      </w:r>
    </w:p>
    <w:p w:rsidR="00FF0943" w:rsidRPr="00FF0943" w:rsidRDefault="00D65900" w:rsidP="00FF09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КЛИНИЧЕСКИЙ СЛУЧАЙ</w:t>
      </w:r>
    </w:p>
    <w:p w:rsidR="00654A63" w:rsidRPr="00FF0943" w:rsidRDefault="00FF61EB" w:rsidP="00FF09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943">
        <w:rPr>
          <w:rFonts w:ascii="Times New Roman" w:hAnsi="Times New Roman" w:cs="Times New Roman"/>
          <w:sz w:val="28"/>
          <w:szCs w:val="28"/>
        </w:rPr>
        <w:t>Клиническая стоматологическая поликлиника</w:t>
      </w:r>
      <w:r w:rsidR="00654A63" w:rsidRPr="00FF0943">
        <w:rPr>
          <w:rFonts w:ascii="Times New Roman" w:hAnsi="Times New Roman" w:cs="Times New Roman"/>
          <w:sz w:val="28"/>
          <w:szCs w:val="28"/>
        </w:rPr>
        <w:t xml:space="preserve"> БГМУ</w:t>
      </w:r>
      <w:r w:rsidRPr="00FF09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61EB" w:rsidRPr="00FF0943" w:rsidRDefault="00FF61EB" w:rsidP="00FF09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943">
        <w:rPr>
          <w:rFonts w:ascii="Times New Roman" w:hAnsi="Times New Roman" w:cs="Times New Roman"/>
          <w:sz w:val="28"/>
          <w:szCs w:val="28"/>
        </w:rPr>
        <w:t>г. Уфа</w:t>
      </w:r>
    </w:p>
    <w:p w:rsidR="00654A63" w:rsidRPr="00FF0943" w:rsidRDefault="00654A63" w:rsidP="00FF09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943">
        <w:rPr>
          <w:rFonts w:ascii="Times New Roman" w:hAnsi="Times New Roman" w:cs="Times New Roman"/>
          <w:sz w:val="28"/>
          <w:szCs w:val="28"/>
        </w:rPr>
        <w:t xml:space="preserve">А.З. </w:t>
      </w:r>
      <w:proofErr w:type="spellStart"/>
      <w:r w:rsidRPr="00FF0943">
        <w:rPr>
          <w:rFonts w:ascii="Times New Roman" w:hAnsi="Times New Roman" w:cs="Times New Roman"/>
          <w:sz w:val="28"/>
          <w:szCs w:val="28"/>
        </w:rPr>
        <w:t>Мингазева</w:t>
      </w:r>
      <w:proofErr w:type="spellEnd"/>
      <w:r w:rsidRPr="00FF0943">
        <w:rPr>
          <w:rFonts w:ascii="Times New Roman" w:hAnsi="Times New Roman" w:cs="Times New Roman"/>
          <w:sz w:val="28"/>
          <w:szCs w:val="28"/>
        </w:rPr>
        <w:t xml:space="preserve">, Э.С. Ахмадуллина, Э.М. Рабинович, Б.А. </w:t>
      </w:r>
      <w:proofErr w:type="spellStart"/>
      <w:r w:rsidRPr="00FF0943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</w:p>
    <w:p w:rsidR="00654A63" w:rsidRPr="00FF0943" w:rsidRDefault="00FF61EB" w:rsidP="00F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43">
        <w:rPr>
          <w:rFonts w:ascii="Times New Roman" w:hAnsi="Times New Roman" w:cs="Times New Roman"/>
          <w:sz w:val="28"/>
          <w:szCs w:val="28"/>
        </w:rPr>
        <w:t>Длительное существование хронического одонтогенного очага инфекции, как известно, может привести к дистрофическим изменениям окружающих тканей. В литературе подробно изложены причины возникновения, клиника и лечение одонтогенных подкожных гранулем</w:t>
      </w:r>
      <w:r w:rsidR="00C42AB7" w:rsidRPr="00FF0943">
        <w:rPr>
          <w:rFonts w:ascii="Times New Roman" w:hAnsi="Times New Roman" w:cs="Times New Roman"/>
          <w:sz w:val="28"/>
          <w:szCs w:val="28"/>
        </w:rPr>
        <w:t xml:space="preserve"> (Робустова Т.Г., 2011г.)</w:t>
      </w:r>
      <w:r w:rsidRPr="00FF0943">
        <w:rPr>
          <w:rFonts w:ascii="Times New Roman" w:hAnsi="Times New Roman" w:cs="Times New Roman"/>
          <w:sz w:val="28"/>
          <w:szCs w:val="28"/>
        </w:rPr>
        <w:t xml:space="preserve">. </w:t>
      </w:r>
      <w:r w:rsidR="00C42AB7" w:rsidRPr="00FF0943">
        <w:rPr>
          <w:rFonts w:ascii="Times New Roman" w:hAnsi="Times New Roman" w:cs="Times New Roman"/>
          <w:sz w:val="28"/>
          <w:szCs w:val="28"/>
        </w:rPr>
        <w:t xml:space="preserve">Тактика лечения  одонтогенной подкожной гранулемы направлена на устранение причины - прежде всего удаление зуба. </w:t>
      </w:r>
      <w:r w:rsidRPr="00FF0943">
        <w:rPr>
          <w:rFonts w:ascii="Times New Roman" w:hAnsi="Times New Roman" w:cs="Times New Roman"/>
          <w:sz w:val="28"/>
          <w:szCs w:val="28"/>
        </w:rPr>
        <w:t>Чаще вс</w:t>
      </w:r>
      <w:r w:rsidR="00F96B69" w:rsidRPr="00FF0943">
        <w:rPr>
          <w:rFonts w:ascii="Times New Roman" w:hAnsi="Times New Roman" w:cs="Times New Roman"/>
          <w:sz w:val="28"/>
          <w:szCs w:val="28"/>
        </w:rPr>
        <w:t>его причинами называют</w:t>
      </w:r>
      <w:r w:rsidRPr="00FF0943">
        <w:rPr>
          <w:rFonts w:ascii="Times New Roman" w:hAnsi="Times New Roman" w:cs="Times New Roman"/>
          <w:sz w:val="28"/>
          <w:szCs w:val="28"/>
        </w:rPr>
        <w:t xml:space="preserve"> хронические формы периодонтита, и очень редко </w:t>
      </w:r>
      <w:proofErr w:type="spellStart"/>
      <w:r w:rsidRPr="00FF0943">
        <w:rPr>
          <w:rFonts w:ascii="Times New Roman" w:hAnsi="Times New Roman" w:cs="Times New Roman"/>
          <w:sz w:val="28"/>
          <w:szCs w:val="28"/>
        </w:rPr>
        <w:t>перикоронита</w:t>
      </w:r>
      <w:proofErr w:type="spellEnd"/>
      <w:r w:rsidRPr="00FF0943">
        <w:rPr>
          <w:rFonts w:ascii="Times New Roman" w:hAnsi="Times New Roman" w:cs="Times New Roman"/>
          <w:sz w:val="28"/>
          <w:szCs w:val="28"/>
        </w:rPr>
        <w:t xml:space="preserve"> (Солнцев А.М, Тимофеев А.А., 1989). </w:t>
      </w:r>
    </w:p>
    <w:p w:rsidR="00B718EB" w:rsidRPr="00FF0943" w:rsidRDefault="0071031F" w:rsidP="00F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43">
        <w:rPr>
          <w:rFonts w:ascii="Times New Roman" w:hAnsi="Times New Roman" w:cs="Times New Roman"/>
          <w:sz w:val="28"/>
          <w:szCs w:val="28"/>
        </w:rPr>
        <w:t>В нашей клинике  за последн</w:t>
      </w:r>
      <w:r w:rsidR="00680DBA" w:rsidRPr="00FF0943">
        <w:rPr>
          <w:rFonts w:ascii="Times New Roman" w:hAnsi="Times New Roman" w:cs="Times New Roman"/>
          <w:sz w:val="28"/>
          <w:szCs w:val="28"/>
        </w:rPr>
        <w:t>ие четыре года проходили лечение</w:t>
      </w:r>
      <w:r w:rsidRPr="00FF0943">
        <w:rPr>
          <w:rFonts w:ascii="Times New Roman" w:hAnsi="Times New Roman" w:cs="Times New Roman"/>
          <w:sz w:val="28"/>
          <w:szCs w:val="28"/>
        </w:rPr>
        <w:t xml:space="preserve"> три пациента с одонтогенной подкожной гранулемой</w:t>
      </w:r>
      <w:r w:rsidR="00FF61EB" w:rsidRPr="00FF0943">
        <w:rPr>
          <w:rFonts w:ascii="Times New Roman" w:hAnsi="Times New Roman" w:cs="Times New Roman"/>
          <w:sz w:val="28"/>
          <w:szCs w:val="28"/>
        </w:rPr>
        <w:t xml:space="preserve"> в подборочной области</w:t>
      </w:r>
      <w:r w:rsidRPr="00FF09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61EB" w:rsidRPr="00FF0943">
        <w:rPr>
          <w:rFonts w:ascii="Times New Roman" w:hAnsi="Times New Roman" w:cs="Times New Roman"/>
          <w:sz w:val="28"/>
          <w:szCs w:val="28"/>
        </w:rPr>
        <w:t xml:space="preserve">В связи с этим представлен клинический случай пациентки М., 36 лет, которая </w:t>
      </w:r>
      <w:r w:rsidRPr="00FF0943">
        <w:rPr>
          <w:rFonts w:ascii="Times New Roman" w:hAnsi="Times New Roman" w:cs="Times New Roman"/>
          <w:sz w:val="28"/>
          <w:szCs w:val="28"/>
        </w:rPr>
        <w:t xml:space="preserve">обратилась с жалобами на появление свища на подбородке с периодически возникающими кровянисто-слизистым отделяемым, деформацию в виде появления «ямочки» и изменения цвета кожи в области </w:t>
      </w:r>
      <w:r w:rsidR="00E33047" w:rsidRPr="00FF0943">
        <w:rPr>
          <w:rFonts w:ascii="Times New Roman" w:hAnsi="Times New Roman" w:cs="Times New Roman"/>
          <w:sz w:val="28"/>
          <w:szCs w:val="28"/>
        </w:rPr>
        <w:t>дефекта</w:t>
      </w:r>
      <w:r w:rsidRPr="00FF09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3047" w:rsidRPr="00FF0943">
        <w:rPr>
          <w:rFonts w:ascii="Times New Roman" w:hAnsi="Times New Roman" w:cs="Times New Roman"/>
          <w:sz w:val="28"/>
          <w:szCs w:val="28"/>
        </w:rPr>
        <w:t xml:space="preserve"> При объективном осмотре: состояние удовлетворительное,</w:t>
      </w:r>
      <w:r w:rsidR="00680DBA" w:rsidRPr="00FF0943">
        <w:rPr>
          <w:rFonts w:ascii="Times New Roman" w:hAnsi="Times New Roman" w:cs="Times New Roman"/>
          <w:sz w:val="28"/>
          <w:szCs w:val="28"/>
        </w:rPr>
        <w:t xml:space="preserve"> </w:t>
      </w:r>
      <w:r w:rsidR="00E33047" w:rsidRPr="00FF0943">
        <w:rPr>
          <w:rFonts w:ascii="Times New Roman" w:hAnsi="Times New Roman" w:cs="Times New Roman"/>
          <w:sz w:val="28"/>
          <w:szCs w:val="28"/>
        </w:rPr>
        <w:t>конфигурация лица не изменена, кожные покровы физиологическо</w:t>
      </w:r>
      <w:r w:rsidR="00680DBA" w:rsidRPr="00FF0943">
        <w:rPr>
          <w:rFonts w:ascii="Times New Roman" w:hAnsi="Times New Roman" w:cs="Times New Roman"/>
          <w:sz w:val="28"/>
          <w:szCs w:val="28"/>
        </w:rPr>
        <w:t>й окраски. Регионарные лимфатические узлы</w:t>
      </w:r>
      <w:r w:rsidR="00E33047" w:rsidRPr="00FF0943">
        <w:rPr>
          <w:rFonts w:ascii="Times New Roman" w:hAnsi="Times New Roman" w:cs="Times New Roman"/>
          <w:sz w:val="28"/>
          <w:szCs w:val="28"/>
        </w:rPr>
        <w:t xml:space="preserve"> не пальпируются. В подбород</w:t>
      </w:r>
      <w:r w:rsidR="00F96B69" w:rsidRPr="00FF0943">
        <w:rPr>
          <w:rFonts w:ascii="Times New Roman" w:hAnsi="Times New Roman" w:cs="Times New Roman"/>
          <w:sz w:val="28"/>
          <w:szCs w:val="28"/>
        </w:rPr>
        <w:t>оч</w:t>
      </w:r>
      <w:r w:rsidR="00E33047" w:rsidRPr="00FF0943">
        <w:rPr>
          <w:rFonts w:ascii="Times New Roman" w:hAnsi="Times New Roman" w:cs="Times New Roman"/>
          <w:sz w:val="28"/>
          <w:szCs w:val="28"/>
        </w:rPr>
        <w:t xml:space="preserve">ной области определяется втяжение кожных покровов, в области истонченной кожи по центру свищ, </w:t>
      </w:r>
      <w:proofErr w:type="gramStart"/>
      <w:r w:rsidR="00E33047" w:rsidRPr="00FF0943">
        <w:rPr>
          <w:rFonts w:ascii="Times New Roman" w:hAnsi="Times New Roman" w:cs="Times New Roman"/>
          <w:sz w:val="28"/>
          <w:szCs w:val="28"/>
        </w:rPr>
        <w:t>отделяемого</w:t>
      </w:r>
      <w:proofErr w:type="gramEnd"/>
      <w:r w:rsidR="00E33047" w:rsidRPr="00FF0943">
        <w:rPr>
          <w:rFonts w:ascii="Times New Roman" w:hAnsi="Times New Roman" w:cs="Times New Roman"/>
          <w:sz w:val="28"/>
          <w:szCs w:val="28"/>
        </w:rPr>
        <w:t xml:space="preserve"> нет. При пальпации </w:t>
      </w:r>
      <w:r w:rsidR="00680DBA" w:rsidRPr="00FF0943">
        <w:rPr>
          <w:rFonts w:ascii="Times New Roman" w:hAnsi="Times New Roman" w:cs="Times New Roman"/>
          <w:sz w:val="28"/>
          <w:szCs w:val="28"/>
        </w:rPr>
        <w:t>околочелюстных</w:t>
      </w:r>
      <w:r w:rsidR="00E33047" w:rsidRPr="00FF0943">
        <w:rPr>
          <w:rFonts w:ascii="Times New Roman" w:hAnsi="Times New Roman" w:cs="Times New Roman"/>
          <w:sz w:val="28"/>
          <w:szCs w:val="28"/>
        </w:rPr>
        <w:t xml:space="preserve"> тканей со стороны полости рта определ</w:t>
      </w:r>
      <w:r w:rsidR="00680DBA" w:rsidRPr="00FF0943">
        <w:rPr>
          <w:rFonts w:ascii="Times New Roman" w:hAnsi="Times New Roman" w:cs="Times New Roman"/>
          <w:sz w:val="28"/>
          <w:szCs w:val="28"/>
        </w:rPr>
        <w:t xml:space="preserve">яется уплотнение </w:t>
      </w:r>
      <w:r w:rsidR="00FF61EB" w:rsidRPr="00FF0943">
        <w:rPr>
          <w:rFonts w:ascii="Times New Roman" w:hAnsi="Times New Roman" w:cs="Times New Roman"/>
          <w:sz w:val="28"/>
          <w:szCs w:val="28"/>
        </w:rPr>
        <w:t xml:space="preserve">в </w:t>
      </w:r>
      <w:r w:rsidR="00680DBA" w:rsidRPr="00FF0943">
        <w:rPr>
          <w:rFonts w:ascii="Times New Roman" w:hAnsi="Times New Roman" w:cs="Times New Roman"/>
          <w:sz w:val="28"/>
          <w:szCs w:val="28"/>
        </w:rPr>
        <w:t>виде тяжа, соеди</w:t>
      </w:r>
      <w:r w:rsidR="00E33047" w:rsidRPr="00FF0943">
        <w:rPr>
          <w:rFonts w:ascii="Times New Roman" w:hAnsi="Times New Roman" w:cs="Times New Roman"/>
          <w:sz w:val="28"/>
          <w:szCs w:val="28"/>
        </w:rPr>
        <w:t xml:space="preserve">няющий безболезненный инфильтрат в подкожной жировой клетчатке </w:t>
      </w:r>
      <w:r w:rsidR="00FF61EB" w:rsidRPr="00FF0943">
        <w:rPr>
          <w:rFonts w:ascii="Times New Roman" w:hAnsi="Times New Roman" w:cs="Times New Roman"/>
          <w:sz w:val="28"/>
          <w:szCs w:val="28"/>
        </w:rPr>
        <w:t xml:space="preserve">с </w:t>
      </w:r>
      <w:r w:rsidR="00E33047" w:rsidRPr="00FF0943">
        <w:rPr>
          <w:rFonts w:ascii="Times New Roman" w:hAnsi="Times New Roman" w:cs="Times New Roman"/>
          <w:sz w:val="28"/>
          <w:szCs w:val="28"/>
        </w:rPr>
        <w:t xml:space="preserve">зубами 3.1, 4.1, 4.2. Зубы в цвете не изменены, перкуссия безболезненна, отмечается снижение </w:t>
      </w:r>
      <w:proofErr w:type="spellStart"/>
      <w:r w:rsidR="00E33047" w:rsidRPr="00FF0943">
        <w:rPr>
          <w:rFonts w:ascii="Times New Roman" w:hAnsi="Times New Roman" w:cs="Times New Roman"/>
          <w:sz w:val="28"/>
          <w:szCs w:val="28"/>
        </w:rPr>
        <w:t>перкуторного</w:t>
      </w:r>
      <w:proofErr w:type="spellEnd"/>
      <w:r w:rsidR="00E33047" w:rsidRPr="00FF0943">
        <w:rPr>
          <w:rFonts w:ascii="Times New Roman" w:hAnsi="Times New Roman" w:cs="Times New Roman"/>
          <w:sz w:val="28"/>
          <w:szCs w:val="28"/>
        </w:rPr>
        <w:t xml:space="preserve"> звука.</w:t>
      </w:r>
      <w:r w:rsidR="00680DBA" w:rsidRPr="00FF0943">
        <w:rPr>
          <w:rFonts w:ascii="Times New Roman" w:hAnsi="Times New Roman" w:cs="Times New Roman"/>
          <w:sz w:val="28"/>
          <w:szCs w:val="28"/>
        </w:rPr>
        <w:t xml:space="preserve"> На основании клинико-рентгенологического исследования поставлен диагноз: Одонтогенная радикулярная киста нижней челюсти</w:t>
      </w:r>
      <w:r w:rsidR="00FF61EB" w:rsidRPr="00FF0943">
        <w:rPr>
          <w:rFonts w:ascii="Times New Roman" w:hAnsi="Times New Roman" w:cs="Times New Roman"/>
          <w:sz w:val="28"/>
          <w:szCs w:val="28"/>
        </w:rPr>
        <w:t xml:space="preserve"> во фронтальном отделе</w:t>
      </w:r>
      <w:r w:rsidR="00680DBA" w:rsidRPr="00FF0943">
        <w:rPr>
          <w:rFonts w:ascii="Times New Roman" w:hAnsi="Times New Roman" w:cs="Times New Roman"/>
          <w:sz w:val="28"/>
          <w:szCs w:val="28"/>
        </w:rPr>
        <w:t>. Одонт</w:t>
      </w:r>
      <w:r w:rsidR="00330810" w:rsidRPr="00FF0943">
        <w:rPr>
          <w:rFonts w:ascii="Times New Roman" w:hAnsi="Times New Roman" w:cs="Times New Roman"/>
          <w:sz w:val="28"/>
          <w:szCs w:val="28"/>
        </w:rPr>
        <w:t>огенная подкожная гранулема.</w:t>
      </w:r>
      <w:r w:rsidR="00177DC6">
        <w:rPr>
          <w:rFonts w:ascii="Times New Roman" w:hAnsi="Times New Roman" w:cs="Times New Roman"/>
          <w:sz w:val="28"/>
          <w:szCs w:val="28"/>
        </w:rPr>
        <w:t xml:space="preserve"> </w:t>
      </w:r>
      <w:r w:rsidR="00330810" w:rsidRPr="00FF0943">
        <w:rPr>
          <w:rFonts w:ascii="Times New Roman" w:hAnsi="Times New Roman" w:cs="Times New Roman"/>
          <w:sz w:val="28"/>
          <w:szCs w:val="28"/>
        </w:rPr>
        <w:lastRenderedPageBreak/>
        <w:t>Исходя из вышеизложенного</w:t>
      </w:r>
      <w:r w:rsidR="00FF61EB" w:rsidRPr="00FF0943">
        <w:rPr>
          <w:rFonts w:ascii="Times New Roman" w:hAnsi="Times New Roman" w:cs="Times New Roman"/>
          <w:sz w:val="28"/>
          <w:szCs w:val="28"/>
        </w:rPr>
        <w:t>,</w:t>
      </w:r>
      <w:r w:rsidR="00680DBA" w:rsidRPr="00FF0943">
        <w:rPr>
          <w:rFonts w:ascii="Times New Roman" w:hAnsi="Times New Roman" w:cs="Times New Roman"/>
          <w:sz w:val="28"/>
          <w:szCs w:val="28"/>
        </w:rPr>
        <w:t xml:space="preserve"> составлен план лечения: 1. </w:t>
      </w:r>
      <w:proofErr w:type="spellStart"/>
      <w:r w:rsidR="00680DBA" w:rsidRPr="00FF0943">
        <w:rPr>
          <w:rFonts w:ascii="Times New Roman" w:hAnsi="Times New Roman" w:cs="Times New Roman"/>
          <w:sz w:val="28"/>
          <w:szCs w:val="28"/>
        </w:rPr>
        <w:t>Эндодонтическое</w:t>
      </w:r>
      <w:proofErr w:type="spellEnd"/>
      <w:r w:rsidR="00680DBA" w:rsidRPr="00FF0943">
        <w:rPr>
          <w:rFonts w:ascii="Times New Roman" w:hAnsi="Times New Roman" w:cs="Times New Roman"/>
          <w:sz w:val="28"/>
          <w:szCs w:val="28"/>
        </w:rPr>
        <w:t xml:space="preserve"> лечение причинных зубов; 2. Операция </w:t>
      </w:r>
      <w:proofErr w:type="spellStart"/>
      <w:r w:rsidR="00680DBA" w:rsidRPr="00FF0943">
        <w:rPr>
          <w:rFonts w:ascii="Times New Roman" w:hAnsi="Times New Roman" w:cs="Times New Roman"/>
          <w:sz w:val="28"/>
          <w:szCs w:val="28"/>
        </w:rPr>
        <w:t>цистоэктомия</w:t>
      </w:r>
      <w:proofErr w:type="spellEnd"/>
      <w:r w:rsidR="00680DBA" w:rsidRPr="00FF0943">
        <w:rPr>
          <w:rFonts w:ascii="Times New Roman" w:hAnsi="Times New Roman" w:cs="Times New Roman"/>
          <w:sz w:val="28"/>
          <w:szCs w:val="28"/>
        </w:rPr>
        <w:t xml:space="preserve"> с резекцией верхушек корней; 3. Иссечение свищевого хода в по</w:t>
      </w:r>
      <w:r w:rsidR="00FF61EB" w:rsidRPr="00FF0943">
        <w:rPr>
          <w:rFonts w:ascii="Times New Roman" w:hAnsi="Times New Roman" w:cs="Times New Roman"/>
          <w:sz w:val="28"/>
          <w:szCs w:val="28"/>
        </w:rPr>
        <w:t>д</w:t>
      </w:r>
      <w:r w:rsidR="00680DBA" w:rsidRPr="00FF0943">
        <w:rPr>
          <w:rFonts w:ascii="Times New Roman" w:hAnsi="Times New Roman" w:cs="Times New Roman"/>
          <w:sz w:val="28"/>
          <w:szCs w:val="28"/>
        </w:rPr>
        <w:t>бородочной области.</w:t>
      </w:r>
    </w:p>
    <w:p w:rsidR="00177DC6" w:rsidRDefault="00680DBA" w:rsidP="00F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43">
        <w:rPr>
          <w:rFonts w:ascii="Times New Roman" w:hAnsi="Times New Roman" w:cs="Times New Roman"/>
          <w:sz w:val="28"/>
          <w:szCs w:val="28"/>
        </w:rPr>
        <w:t xml:space="preserve">Первый этап лечения заключался в </w:t>
      </w:r>
      <w:proofErr w:type="spellStart"/>
      <w:r w:rsidRPr="00FF0943">
        <w:rPr>
          <w:rFonts w:ascii="Times New Roman" w:hAnsi="Times New Roman" w:cs="Times New Roman"/>
          <w:sz w:val="28"/>
          <w:szCs w:val="28"/>
        </w:rPr>
        <w:t>трепанировании</w:t>
      </w:r>
      <w:proofErr w:type="spellEnd"/>
      <w:r w:rsidRPr="00FF0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43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FF0943">
        <w:rPr>
          <w:rFonts w:ascii="Times New Roman" w:hAnsi="Times New Roman" w:cs="Times New Roman"/>
          <w:sz w:val="28"/>
          <w:szCs w:val="28"/>
        </w:rPr>
        <w:t xml:space="preserve"> части причинных зубов, инст</w:t>
      </w:r>
      <w:r w:rsidR="00F96B69" w:rsidRPr="00FF0943">
        <w:rPr>
          <w:rFonts w:ascii="Times New Roman" w:hAnsi="Times New Roman" w:cs="Times New Roman"/>
          <w:sz w:val="28"/>
          <w:szCs w:val="28"/>
        </w:rPr>
        <w:t xml:space="preserve">рументальной обработке каналов </w:t>
      </w:r>
      <w:proofErr w:type="spellStart"/>
      <w:r w:rsidR="00F96B69" w:rsidRPr="00FF0943">
        <w:rPr>
          <w:rFonts w:ascii="Times New Roman" w:hAnsi="Times New Roman" w:cs="Times New Roman"/>
          <w:sz w:val="28"/>
          <w:szCs w:val="28"/>
        </w:rPr>
        <w:t>эндомотором</w:t>
      </w:r>
      <w:proofErr w:type="spellEnd"/>
      <w:r w:rsidR="00F96B69" w:rsidRPr="00FF0943">
        <w:rPr>
          <w:rFonts w:ascii="Times New Roman" w:hAnsi="Times New Roman" w:cs="Times New Roman"/>
          <w:sz w:val="28"/>
          <w:szCs w:val="28"/>
        </w:rPr>
        <w:t xml:space="preserve"> </w:t>
      </w:r>
      <w:r w:rsidR="00F96B69" w:rsidRPr="00FF09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96B69" w:rsidRPr="00FF0943">
        <w:rPr>
          <w:rFonts w:ascii="Times New Roman" w:hAnsi="Times New Roman" w:cs="Times New Roman"/>
          <w:sz w:val="28"/>
          <w:szCs w:val="28"/>
        </w:rPr>
        <w:t>-</w:t>
      </w:r>
      <w:r w:rsidR="00F96B69" w:rsidRPr="00FF0943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F96B69" w:rsidRPr="00FF09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6B69" w:rsidRPr="00FF0943">
        <w:rPr>
          <w:rFonts w:ascii="Times New Roman" w:hAnsi="Times New Roman" w:cs="Times New Roman"/>
          <w:sz w:val="28"/>
          <w:szCs w:val="28"/>
          <w:lang w:val="en-US"/>
        </w:rPr>
        <w:t>Dentsply</w:t>
      </w:r>
      <w:proofErr w:type="spellEnd"/>
      <w:r w:rsidR="00F96B69" w:rsidRPr="00FF094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96B69" w:rsidRPr="00FF0943">
        <w:rPr>
          <w:rFonts w:ascii="Times New Roman" w:hAnsi="Times New Roman" w:cs="Times New Roman"/>
          <w:sz w:val="28"/>
          <w:szCs w:val="28"/>
          <w:lang w:val="en-US"/>
        </w:rPr>
        <w:t>Pathfile</w:t>
      </w:r>
      <w:proofErr w:type="spellEnd"/>
      <w:r w:rsidR="00F96B69" w:rsidRPr="00FF0943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F96B69" w:rsidRPr="00FF0943">
        <w:rPr>
          <w:rFonts w:ascii="Times New Roman" w:hAnsi="Times New Roman" w:cs="Times New Roman"/>
          <w:sz w:val="28"/>
          <w:szCs w:val="28"/>
          <w:lang w:val="en-US"/>
        </w:rPr>
        <w:t>Protaper</w:t>
      </w:r>
      <w:proofErr w:type="spellEnd"/>
      <w:r w:rsidR="00F96B69" w:rsidRPr="00FF0943">
        <w:rPr>
          <w:rFonts w:ascii="Times New Roman" w:hAnsi="Times New Roman" w:cs="Times New Roman"/>
          <w:sz w:val="28"/>
          <w:szCs w:val="28"/>
        </w:rPr>
        <w:t xml:space="preserve"> с растворами ЭДТА (</w:t>
      </w:r>
      <w:r w:rsidR="00F96B69" w:rsidRPr="00FF0943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F96B69" w:rsidRPr="00FF0943">
        <w:rPr>
          <w:rFonts w:ascii="Times New Roman" w:hAnsi="Times New Roman" w:cs="Times New Roman"/>
          <w:sz w:val="28"/>
          <w:szCs w:val="28"/>
        </w:rPr>
        <w:t>-</w:t>
      </w:r>
      <w:r w:rsidR="00F96B69" w:rsidRPr="00FF0943">
        <w:rPr>
          <w:rFonts w:ascii="Times New Roman" w:hAnsi="Times New Roman" w:cs="Times New Roman"/>
          <w:sz w:val="28"/>
          <w:szCs w:val="28"/>
          <w:lang w:val="en-US"/>
        </w:rPr>
        <w:t>prep</w:t>
      </w:r>
      <w:r w:rsidR="00F96B69" w:rsidRPr="00FF0943">
        <w:rPr>
          <w:rFonts w:ascii="Times New Roman" w:hAnsi="Times New Roman" w:cs="Times New Roman"/>
          <w:sz w:val="28"/>
          <w:szCs w:val="28"/>
        </w:rPr>
        <w:t xml:space="preserve">) </w:t>
      </w:r>
      <w:r w:rsidRPr="00FF0943">
        <w:rPr>
          <w:rFonts w:ascii="Times New Roman" w:hAnsi="Times New Roman" w:cs="Times New Roman"/>
          <w:sz w:val="28"/>
          <w:szCs w:val="28"/>
        </w:rPr>
        <w:t>и с раствор</w:t>
      </w:r>
      <w:r w:rsidR="00FF0943">
        <w:rPr>
          <w:rFonts w:ascii="Times New Roman" w:hAnsi="Times New Roman" w:cs="Times New Roman"/>
          <w:sz w:val="28"/>
          <w:szCs w:val="28"/>
        </w:rPr>
        <w:t>а</w:t>
      </w:r>
      <w:r w:rsidRPr="00FF0943">
        <w:rPr>
          <w:rFonts w:ascii="Times New Roman" w:hAnsi="Times New Roman" w:cs="Times New Roman"/>
          <w:sz w:val="28"/>
          <w:szCs w:val="28"/>
        </w:rPr>
        <w:t xml:space="preserve">ми ЭДТА и 3,25% </w:t>
      </w:r>
      <w:proofErr w:type="spellStart"/>
      <w:r w:rsidRPr="00FF0943">
        <w:rPr>
          <w:rFonts w:ascii="Times New Roman" w:hAnsi="Times New Roman" w:cs="Times New Roman"/>
          <w:sz w:val="28"/>
          <w:szCs w:val="28"/>
        </w:rPr>
        <w:t>гипохлорида</w:t>
      </w:r>
      <w:proofErr w:type="spellEnd"/>
      <w:r w:rsidRPr="00FF0943">
        <w:rPr>
          <w:rFonts w:ascii="Times New Roman" w:hAnsi="Times New Roman" w:cs="Times New Roman"/>
          <w:sz w:val="28"/>
          <w:szCs w:val="28"/>
        </w:rPr>
        <w:t xml:space="preserve"> натрия.</w:t>
      </w:r>
      <w:r w:rsidR="00F56C15" w:rsidRPr="00F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D06" w:rsidRPr="00FF0943">
        <w:rPr>
          <w:rFonts w:ascii="Times New Roman" w:hAnsi="Times New Roman" w:cs="Times New Roman"/>
          <w:sz w:val="28"/>
          <w:szCs w:val="28"/>
        </w:rPr>
        <w:t>Обтурация</w:t>
      </w:r>
      <w:proofErr w:type="spellEnd"/>
      <w:r w:rsidR="006E0D06" w:rsidRPr="00FF0943">
        <w:rPr>
          <w:rFonts w:ascii="Times New Roman" w:hAnsi="Times New Roman" w:cs="Times New Roman"/>
          <w:sz w:val="28"/>
          <w:szCs w:val="28"/>
        </w:rPr>
        <w:t xml:space="preserve"> корневых каналов: латеральная ко</w:t>
      </w:r>
      <w:r w:rsidR="00D65900">
        <w:rPr>
          <w:rFonts w:ascii="Times New Roman" w:hAnsi="Times New Roman" w:cs="Times New Roman"/>
          <w:sz w:val="28"/>
          <w:szCs w:val="28"/>
        </w:rPr>
        <w:t xml:space="preserve">нденсация AH </w:t>
      </w:r>
      <w:proofErr w:type="spellStart"/>
      <w:r w:rsidR="00D65900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="0091313E" w:rsidRPr="00FF0943">
        <w:rPr>
          <w:rFonts w:ascii="Times New Roman" w:hAnsi="Times New Roman" w:cs="Times New Roman"/>
          <w:sz w:val="28"/>
          <w:szCs w:val="28"/>
        </w:rPr>
        <w:t xml:space="preserve"> </w:t>
      </w:r>
      <w:r w:rsidR="006E0D06" w:rsidRPr="00FF0943">
        <w:rPr>
          <w:rFonts w:ascii="Times New Roman" w:hAnsi="Times New Roman" w:cs="Times New Roman"/>
          <w:sz w:val="28"/>
          <w:szCs w:val="28"/>
        </w:rPr>
        <w:t xml:space="preserve">и гуттаперчевыми штифтами под рентгенологическим контролем. Наложена изолирующая прокладка </w:t>
      </w:r>
      <w:proofErr w:type="spellStart"/>
      <w:r w:rsidR="006E0D06" w:rsidRPr="00FF0943">
        <w:rPr>
          <w:rFonts w:ascii="Times New Roman" w:hAnsi="Times New Roman" w:cs="Times New Roman"/>
          <w:sz w:val="28"/>
          <w:szCs w:val="28"/>
        </w:rPr>
        <w:t>Витребонд</w:t>
      </w:r>
      <w:proofErr w:type="spellEnd"/>
      <w:r w:rsidR="006E0D06" w:rsidRPr="00FF09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0D06" w:rsidRPr="00FF0943">
        <w:rPr>
          <w:rFonts w:ascii="Times New Roman" w:hAnsi="Times New Roman" w:cs="Times New Roman"/>
          <w:sz w:val="28"/>
          <w:szCs w:val="28"/>
        </w:rPr>
        <w:t>стеклоиномер</w:t>
      </w:r>
      <w:proofErr w:type="spellEnd"/>
      <w:r w:rsidR="006E0D06" w:rsidRPr="00FF0943">
        <w:rPr>
          <w:rFonts w:ascii="Times New Roman" w:hAnsi="Times New Roman" w:cs="Times New Roman"/>
          <w:sz w:val="28"/>
          <w:szCs w:val="28"/>
        </w:rPr>
        <w:t xml:space="preserve"> двойного отверждения), пломба </w:t>
      </w:r>
      <w:proofErr w:type="spellStart"/>
      <w:proofErr w:type="gramStart"/>
      <w:r w:rsidR="006E0D06" w:rsidRPr="00FF0943">
        <w:rPr>
          <w:rFonts w:ascii="Times New Roman" w:hAnsi="Times New Roman" w:cs="Times New Roman"/>
          <w:sz w:val="28"/>
          <w:szCs w:val="28"/>
        </w:rPr>
        <w:t>филтек</w:t>
      </w:r>
      <w:proofErr w:type="spellEnd"/>
      <w:proofErr w:type="gramEnd"/>
      <w:r w:rsidR="006E0D06" w:rsidRPr="00FF0943">
        <w:rPr>
          <w:rFonts w:ascii="Times New Roman" w:hAnsi="Times New Roman" w:cs="Times New Roman"/>
          <w:sz w:val="28"/>
          <w:szCs w:val="28"/>
        </w:rPr>
        <w:t>-</w:t>
      </w:r>
      <w:r w:rsidR="006E0D06" w:rsidRPr="00FF0943">
        <w:rPr>
          <w:rFonts w:ascii="Times New Roman" w:hAnsi="Times New Roman" w:cs="Times New Roman"/>
          <w:sz w:val="28"/>
          <w:szCs w:val="28"/>
          <w:lang w:val="en-US"/>
        </w:rPr>
        <w:t>Ultimate</w:t>
      </w:r>
      <w:r w:rsidR="006E0D06" w:rsidRPr="00FF0943">
        <w:rPr>
          <w:rFonts w:ascii="Times New Roman" w:hAnsi="Times New Roman" w:cs="Times New Roman"/>
          <w:sz w:val="28"/>
          <w:szCs w:val="28"/>
        </w:rPr>
        <w:t>, полировка.</w:t>
      </w:r>
      <w:r w:rsidR="00811F47">
        <w:rPr>
          <w:rFonts w:ascii="Times New Roman" w:hAnsi="Times New Roman" w:cs="Times New Roman"/>
          <w:sz w:val="28"/>
          <w:szCs w:val="28"/>
        </w:rPr>
        <w:t xml:space="preserve"> </w:t>
      </w:r>
      <w:r w:rsidRPr="00FF0943">
        <w:rPr>
          <w:rFonts w:ascii="Times New Roman" w:hAnsi="Times New Roman" w:cs="Times New Roman"/>
          <w:sz w:val="28"/>
          <w:szCs w:val="28"/>
        </w:rPr>
        <w:t>Второй этап</w:t>
      </w:r>
      <w:r w:rsidR="008028AA" w:rsidRPr="00FF0943">
        <w:rPr>
          <w:rFonts w:ascii="Times New Roman" w:hAnsi="Times New Roman" w:cs="Times New Roman"/>
          <w:sz w:val="28"/>
          <w:szCs w:val="28"/>
        </w:rPr>
        <w:t xml:space="preserve"> осуществлен по известной методике</w:t>
      </w:r>
      <w:r w:rsidR="005E62B0" w:rsidRPr="00FF0943">
        <w:rPr>
          <w:rFonts w:ascii="Times New Roman" w:hAnsi="Times New Roman" w:cs="Times New Roman"/>
          <w:sz w:val="28"/>
          <w:szCs w:val="28"/>
        </w:rPr>
        <w:t xml:space="preserve"> </w:t>
      </w:r>
      <w:r w:rsidR="008028AA" w:rsidRPr="00FF0943">
        <w:rPr>
          <w:rFonts w:ascii="Times New Roman" w:hAnsi="Times New Roman" w:cs="Times New Roman"/>
          <w:sz w:val="28"/>
          <w:szCs w:val="28"/>
        </w:rPr>
        <w:t xml:space="preserve"> с замещением костного дефекта </w:t>
      </w:r>
      <w:r w:rsidR="00060B67" w:rsidRPr="00FF0943">
        <w:rPr>
          <w:rFonts w:ascii="Times New Roman" w:hAnsi="Times New Roman" w:cs="Times New Roman"/>
          <w:sz w:val="28"/>
          <w:szCs w:val="28"/>
        </w:rPr>
        <w:t>натуральным материалом «</w:t>
      </w:r>
      <w:r w:rsidR="00060B67" w:rsidRPr="00FF0943">
        <w:rPr>
          <w:rFonts w:ascii="Times New Roman" w:hAnsi="Times New Roman" w:cs="Times New Roman"/>
          <w:sz w:val="28"/>
          <w:szCs w:val="28"/>
          <w:lang w:val="en-US"/>
        </w:rPr>
        <w:t>Alpha</w:t>
      </w:r>
      <w:r w:rsidR="00060B67" w:rsidRPr="00FF0943">
        <w:rPr>
          <w:rFonts w:ascii="Times New Roman" w:hAnsi="Times New Roman" w:cs="Times New Roman"/>
          <w:sz w:val="28"/>
          <w:szCs w:val="28"/>
        </w:rPr>
        <w:t>-</w:t>
      </w:r>
      <w:r w:rsidR="00060B67" w:rsidRPr="00FF0943">
        <w:rPr>
          <w:rFonts w:ascii="Times New Roman" w:hAnsi="Times New Roman" w:cs="Times New Roman"/>
          <w:sz w:val="28"/>
          <w:szCs w:val="28"/>
          <w:lang w:val="en-US"/>
        </w:rPr>
        <w:t>Bios</w:t>
      </w:r>
      <w:r w:rsidR="00060B67" w:rsidRPr="00FF0943">
        <w:rPr>
          <w:rFonts w:ascii="Times New Roman" w:hAnsi="Times New Roman" w:cs="Times New Roman"/>
          <w:sz w:val="28"/>
          <w:szCs w:val="28"/>
        </w:rPr>
        <w:t xml:space="preserve"> </w:t>
      </w:r>
      <w:r w:rsidR="00060B67" w:rsidRPr="00FF0943">
        <w:rPr>
          <w:rFonts w:ascii="Times New Roman" w:hAnsi="Times New Roman" w:cs="Times New Roman"/>
          <w:sz w:val="28"/>
          <w:szCs w:val="28"/>
          <w:lang w:val="en-US"/>
        </w:rPr>
        <w:t>GRAFT</w:t>
      </w:r>
      <w:r w:rsidR="00060B67" w:rsidRPr="00FF0943">
        <w:rPr>
          <w:rFonts w:ascii="Times New Roman" w:hAnsi="Times New Roman" w:cs="Times New Roman"/>
          <w:sz w:val="28"/>
          <w:szCs w:val="28"/>
        </w:rPr>
        <w:t>»</w:t>
      </w:r>
      <w:r w:rsidR="005E62B0" w:rsidRPr="00FF09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62B0" w:rsidRPr="00FF0943">
        <w:rPr>
          <w:rFonts w:ascii="Times New Roman" w:hAnsi="Times New Roman" w:cs="Times New Roman"/>
          <w:sz w:val="28"/>
          <w:szCs w:val="28"/>
        </w:rPr>
        <w:t>патологистологическое</w:t>
      </w:r>
      <w:proofErr w:type="spellEnd"/>
      <w:r w:rsidR="005E62B0" w:rsidRPr="00FF0943">
        <w:rPr>
          <w:rFonts w:ascii="Times New Roman" w:hAnsi="Times New Roman" w:cs="Times New Roman"/>
          <w:sz w:val="28"/>
          <w:szCs w:val="28"/>
        </w:rPr>
        <w:t xml:space="preserve"> исследование №12156-1 от 15.01.15г.). Третий этап заключался в рассечение</w:t>
      </w:r>
      <w:r w:rsidR="00060B67" w:rsidRPr="00FF0943">
        <w:rPr>
          <w:rFonts w:ascii="Times New Roman" w:hAnsi="Times New Roman" w:cs="Times New Roman"/>
          <w:sz w:val="28"/>
          <w:szCs w:val="28"/>
        </w:rPr>
        <w:t xml:space="preserve"> тяжа</w:t>
      </w:r>
      <w:r w:rsidR="005E62B0" w:rsidRPr="00FF0943">
        <w:rPr>
          <w:rFonts w:ascii="Times New Roman" w:hAnsi="Times New Roman" w:cs="Times New Roman"/>
          <w:sz w:val="28"/>
          <w:szCs w:val="28"/>
        </w:rPr>
        <w:t xml:space="preserve"> у свода преддверия полости рта</w:t>
      </w:r>
      <w:r w:rsidR="00060B67" w:rsidRPr="00FF0943">
        <w:rPr>
          <w:rFonts w:ascii="Times New Roman" w:hAnsi="Times New Roman" w:cs="Times New Roman"/>
          <w:sz w:val="28"/>
          <w:szCs w:val="28"/>
        </w:rPr>
        <w:t>, соединяющего инфильтрат с фронтальной группой зубов, и свища в области подбородка.</w:t>
      </w:r>
      <w:r w:rsidR="005738FE" w:rsidRPr="00FF0943">
        <w:rPr>
          <w:rFonts w:ascii="Times New Roman" w:hAnsi="Times New Roman" w:cs="Times New Roman"/>
          <w:sz w:val="28"/>
          <w:szCs w:val="28"/>
        </w:rPr>
        <w:t xml:space="preserve"> Закрытие дефекта </w:t>
      </w:r>
      <w:r w:rsidR="005E62B0" w:rsidRPr="00FF0943">
        <w:rPr>
          <w:rFonts w:ascii="Times New Roman" w:hAnsi="Times New Roman" w:cs="Times New Roman"/>
          <w:sz w:val="28"/>
          <w:szCs w:val="28"/>
        </w:rPr>
        <w:t xml:space="preserve">костной ткани </w:t>
      </w:r>
      <w:r w:rsidR="005738FE" w:rsidRPr="00FF0943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="005738FE" w:rsidRPr="00FF0943">
        <w:rPr>
          <w:rFonts w:ascii="Times New Roman" w:hAnsi="Times New Roman" w:cs="Times New Roman"/>
          <w:sz w:val="28"/>
          <w:szCs w:val="28"/>
        </w:rPr>
        <w:t>коллагеновой</w:t>
      </w:r>
      <w:proofErr w:type="spellEnd"/>
      <w:r w:rsidR="005738FE" w:rsidRPr="00FF0943">
        <w:rPr>
          <w:rFonts w:ascii="Times New Roman" w:hAnsi="Times New Roman" w:cs="Times New Roman"/>
          <w:sz w:val="28"/>
          <w:szCs w:val="28"/>
        </w:rPr>
        <w:t xml:space="preserve"> мембраной «</w:t>
      </w:r>
      <w:r w:rsidR="005738FE" w:rsidRPr="00FF0943">
        <w:rPr>
          <w:rFonts w:ascii="Times New Roman" w:hAnsi="Times New Roman" w:cs="Times New Roman"/>
          <w:sz w:val="28"/>
          <w:szCs w:val="28"/>
          <w:lang w:val="en-US"/>
        </w:rPr>
        <w:t>Alpha</w:t>
      </w:r>
      <w:r w:rsidR="005738FE" w:rsidRPr="00FF0943">
        <w:rPr>
          <w:rFonts w:ascii="Times New Roman" w:hAnsi="Times New Roman" w:cs="Times New Roman"/>
          <w:sz w:val="28"/>
          <w:szCs w:val="28"/>
        </w:rPr>
        <w:t>-</w:t>
      </w:r>
      <w:r w:rsidR="005738FE" w:rsidRPr="00FF0943">
        <w:rPr>
          <w:rFonts w:ascii="Times New Roman" w:hAnsi="Times New Roman" w:cs="Times New Roman"/>
          <w:sz w:val="28"/>
          <w:szCs w:val="28"/>
          <w:lang w:val="en-US"/>
        </w:rPr>
        <w:t>Bio</w:t>
      </w:r>
      <w:r w:rsidR="00654A63" w:rsidRPr="00FF0943">
        <w:rPr>
          <w:rFonts w:ascii="Times New Roman" w:hAnsi="Times New Roman" w:cs="Times New Roman"/>
          <w:sz w:val="28"/>
          <w:szCs w:val="28"/>
        </w:rPr>
        <w:t>’</w:t>
      </w:r>
      <w:r w:rsidR="005738FE" w:rsidRPr="00FF094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738FE" w:rsidRPr="00FF0943">
        <w:rPr>
          <w:rFonts w:ascii="Times New Roman" w:hAnsi="Times New Roman" w:cs="Times New Roman"/>
          <w:sz w:val="28"/>
          <w:szCs w:val="28"/>
        </w:rPr>
        <w:t xml:space="preserve"> </w:t>
      </w:r>
      <w:r w:rsidR="005738FE" w:rsidRPr="00FF0943">
        <w:rPr>
          <w:rFonts w:ascii="Times New Roman" w:hAnsi="Times New Roman" w:cs="Times New Roman"/>
          <w:sz w:val="28"/>
          <w:szCs w:val="28"/>
          <w:lang w:val="en-US"/>
        </w:rPr>
        <w:t>GRAFT</w:t>
      </w:r>
      <w:r w:rsidR="005738FE" w:rsidRPr="00FF0943">
        <w:rPr>
          <w:rFonts w:ascii="Times New Roman" w:hAnsi="Times New Roman" w:cs="Times New Roman"/>
          <w:sz w:val="28"/>
          <w:szCs w:val="28"/>
        </w:rPr>
        <w:t xml:space="preserve">». В данном случае </w:t>
      </w:r>
      <w:proofErr w:type="spellStart"/>
      <w:r w:rsidR="005738FE" w:rsidRPr="00FF0943">
        <w:rPr>
          <w:rFonts w:ascii="Times New Roman" w:hAnsi="Times New Roman" w:cs="Times New Roman"/>
          <w:sz w:val="28"/>
          <w:szCs w:val="28"/>
        </w:rPr>
        <w:t>резорбируемая</w:t>
      </w:r>
      <w:proofErr w:type="spellEnd"/>
      <w:r w:rsidR="005738FE" w:rsidRPr="00FF0943">
        <w:rPr>
          <w:rFonts w:ascii="Times New Roman" w:hAnsi="Times New Roman" w:cs="Times New Roman"/>
          <w:sz w:val="28"/>
          <w:szCs w:val="28"/>
        </w:rPr>
        <w:t xml:space="preserve"> мембрана выполняет барьерную функцию для прорастания эпителия, а также препятствует появления рецидива свищевого хода.</w:t>
      </w:r>
      <w:r w:rsidR="008F3ACB" w:rsidRPr="00FF0943">
        <w:rPr>
          <w:rFonts w:ascii="Times New Roman" w:hAnsi="Times New Roman" w:cs="Times New Roman"/>
          <w:sz w:val="28"/>
          <w:szCs w:val="28"/>
        </w:rPr>
        <w:t xml:space="preserve"> Послеоперационный период без особенностей, снятие швов на 8 сутки.</w:t>
      </w:r>
      <w:r w:rsidR="00FF0943">
        <w:rPr>
          <w:rFonts w:ascii="Times New Roman" w:hAnsi="Times New Roman" w:cs="Times New Roman"/>
          <w:sz w:val="28"/>
          <w:szCs w:val="28"/>
        </w:rPr>
        <w:t xml:space="preserve"> </w:t>
      </w:r>
      <w:r w:rsidR="008F3ACB" w:rsidRPr="00FF0943">
        <w:rPr>
          <w:rFonts w:ascii="Times New Roman" w:hAnsi="Times New Roman" w:cs="Times New Roman"/>
          <w:sz w:val="28"/>
          <w:szCs w:val="28"/>
        </w:rPr>
        <w:t>Через шесть месяцев</w:t>
      </w:r>
      <w:r w:rsidR="00330810" w:rsidRPr="00FF0943">
        <w:rPr>
          <w:rFonts w:ascii="Times New Roman" w:hAnsi="Times New Roman" w:cs="Times New Roman"/>
          <w:sz w:val="28"/>
          <w:szCs w:val="28"/>
        </w:rPr>
        <w:t xml:space="preserve"> на контрольном осмотре пациент никаких жалоб не предъявляет. При объективном осмотре в области подбородка определяется ели заметный рубец длиной 0,5 см, безболезненный при пальпации. На серии </w:t>
      </w:r>
      <w:proofErr w:type="gramStart"/>
      <w:r w:rsidR="00330810" w:rsidRPr="00FF0943">
        <w:rPr>
          <w:rFonts w:ascii="Times New Roman" w:hAnsi="Times New Roman" w:cs="Times New Roman"/>
          <w:sz w:val="28"/>
          <w:szCs w:val="28"/>
        </w:rPr>
        <w:t>компьютерных</w:t>
      </w:r>
      <w:proofErr w:type="gramEnd"/>
      <w:r w:rsidR="00330810" w:rsidRPr="00FF0943">
        <w:rPr>
          <w:rFonts w:ascii="Times New Roman" w:hAnsi="Times New Roman" w:cs="Times New Roman"/>
          <w:sz w:val="28"/>
          <w:szCs w:val="28"/>
        </w:rPr>
        <w:t xml:space="preserve"> томограмм за аналогичный период времени определяется полное восстановление костного дефекта.</w:t>
      </w:r>
    </w:p>
    <w:p w:rsidR="008F3ACB" w:rsidRPr="00FF0943" w:rsidRDefault="00330810" w:rsidP="00F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43">
        <w:rPr>
          <w:rFonts w:ascii="Times New Roman" w:hAnsi="Times New Roman" w:cs="Times New Roman"/>
          <w:sz w:val="28"/>
          <w:szCs w:val="28"/>
        </w:rPr>
        <w:t>Таким образом, лечение одонтогенных подкожных гранулем с использ</w:t>
      </w:r>
      <w:r w:rsidR="00654A63" w:rsidRPr="00FF0943">
        <w:rPr>
          <w:rFonts w:ascii="Times New Roman" w:hAnsi="Times New Roman" w:cs="Times New Roman"/>
          <w:sz w:val="28"/>
          <w:szCs w:val="28"/>
        </w:rPr>
        <w:t xml:space="preserve">ованием </w:t>
      </w:r>
      <w:proofErr w:type="spellStart"/>
      <w:r w:rsidR="00654A63" w:rsidRPr="00FF0943">
        <w:rPr>
          <w:rFonts w:ascii="Times New Roman" w:hAnsi="Times New Roman" w:cs="Times New Roman"/>
          <w:sz w:val="28"/>
          <w:szCs w:val="28"/>
        </w:rPr>
        <w:t>ксенографта</w:t>
      </w:r>
      <w:proofErr w:type="spellEnd"/>
      <w:r w:rsidR="00654A63" w:rsidRPr="00FF09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54A63" w:rsidRPr="00FF0943">
        <w:rPr>
          <w:rFonts w:ascii="Times New Roman" w:hAnsi="Times New Roman" w:cs="Times New Roman"/>
          <w:sz w:val="28"/>
          <w:szCs w:val="28"/>
        </w:rPr>
        <w:t>коллагеновой</w:t>
      </w:r>
      <w:proofErr w:type="spellEnd"/>
      <w:r w:rsidR="00654A63" w:rsidRPr="00FF0943">
        <w:rPr>
          <w:rFonts w:ascii="Times New Roman" w:hAnsi="Times New Roman" w:cs="Times New Roman"/>
          <w:sz w:val="28"/>
          <w:szCs w:val="28"/>
        </w:rPr>
        <w:t xml:space="preserve"> </w:t>
      </w:r>
      <w:r w:rsidRPr="00FF0943">
        <w:rPr>
          <w:rFonts w:ascii="Times New Roman" w:hAnsi="Times New Roman" w:cs="Times New Roman"/>
          <w:sz w:val="28"/>
          <w:szCs w:val="28"/>
        </w:rPr>
        <w:t xml:space="preserve"> мембраны, позволяет добиться быстрого восстановления костной ткани в области дефекта</w:t>
      </w:r>
      <w:r w:rsidR="00171EE9" w:rsidRPr="00FF0943">
        <w:rPr>
          <w:rFonts w:ascii="Times New Roman" w:hAnsi="Times New Roman" w:cs="Times New Roman"/>
          <w:sz w:val="28"/>
          <w:szCs w:val="28"/>
        </w:rPr>
        <w:t>, сохранить</w:t>
      </w:r>
      <w:r w:rsidR="00251C06" w:rsidRPr="00FF0943">
        <w:rPr>
          <w:rFonts w:ascii="Times New Roman" w:hAnsi="Times New Roman" w:cs="Times New Roman"/>
          <w:sz w:val="28"/>
          <w:szCs w:val="28"/>
        </w:rPr>
        <w:t xml:space="preserve"> зубы</w:t>
      </w:r>
      <w:r w:rsidR="00171EE9" w:rsidRPr="00FF0943">
        <w:rPr>
          <w:rFonts w:ascii="Times New Roman" w:hAnsi="Times New Roman" w:cs="Times New Roman"/>
          <w:sz w:val="28"/>
          <w:szCs w:val="28"/>
        </w:rPr>
        <w:t>, являющиеся источником дистрофических изменений мягких тканей</w:t>
      </w:r>
      <w:r w:rsidRPr="00FF0943">
        <w:rPr>
          <w:rFonts w:ascii="Times New Roman" w:hAnsi="Times New Roman" w:cs="Times New Roman"/>
          <w:sz w:val="28"/>
          <w:szCs w:val="28"/>
        </w:rPr>
        <w:t xml:space="preserve"> </w:t>
      </w:r>
      <w:r w:rsidR="00171EE9" w:rsidRPr="00FF0943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FF0943">
        <w:rPr>
          <w:rFonts w:ascii="Times New Roman" w:hAnsi="Times New Roman" w:cs="Times New Roman"/>
          <w:sz w:val="28"/>
          <w:szCs w:val="28"/>
        </w:rPr>
        <w:t xml:space="preserve">и </w:t>
      </w:r>
      <w:r w:rsidR="005E62B0" w:rsidRPr="00FF0943">
        <w:rPr>
          <w:rFonts w:ascii="Times New Roman" w:hAnsi="Times New Roman" w:cs="Times New Roman"/>
          <w:sz w:val="28"/>
          <w:szCs w:val="28"/>
        </w:rPr>
        <w:t xml:space="preserve">избежать </w:t>
      </w:r>
      <w:r w:rsidR="00251C06" w:rsidRPr="00FF0943">
        <w:rPr>
          <w:rFonts w:ascii="Times New Roman" w:hAnsi="Times New Roman" w:cs="Times New Roman"/>
          <w:sz w:val="28"/>
          <w:szCs w:val="28"/>
        </w:rPr>
        <w:t>рецидива</w:t>
      </w:r>
      <w:r w:rsidR="005E62B0" w:rsidRPr="00FF0943">
        <w:rPr>
          <w:rFonts w:ascii="Times New Roman" w:hAnsi="Times New Roman" w:cs="Times New Roman"/>
          <w:sz w:val="28"/>
          <w:szCs w:val="28"/>
        </w:rPr>
        <w:t>.</w:t>
      </w:r>
    </w:p>
    <w:p w:rsidR="00680DBA" w:rsidRPr="00FF0943" w:rsidRDefault="00680DBA" w:rsidP="00F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31F" w:rsidRPr="00FF0943" w:rsidRDefault="0071031F" w:rsidP="00F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63" w:rsidRPr="00FF0943" w:rsidRDefault="00654A63" w:rsidP="00F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A63" w:rsidRPr="00FF0943" w:rsidSect="00B7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A6"/>
    <w:rsid w:val="00000BCD"/>
    <w:rsid w:val="00003987"/>
    <w:rsid w:val="0000664A"/>
    <w:rsid w:val="000073E9"/>
    <w:rsid w:val="000275CC"/>
    <w:rsid w:val="0005370F"/>
    <w:rsid w:val="00056A4B"/>
    <w:rsid w:val="00060B67"/>
    <w:rsid w:val="000715B0"/>
    <w:rsid w:val="0008158B"/>
    <w:rsid w:val="000C16AD"/>
    <w:rsid w:val="000D4DC8"/>
    <w:rsid w:val="000E2839"/>
    <w:rsid w:val="000F2B6D"/>
    <w:rsid w:val="001037DE"/>
    <w:rsid w:val="001325EE"/>
    <w:rsid w:val="00144074"/>
    <w:rsid w:val="00146C58"/>
    <w:rsid w:val="00171EE9"/>
    <w:rsid w:val="00172A93"/>
    <w:rsid w:val="00177DC6"/>
    <w:rsid w:val="00191BE2"/>
    <w:rsid w:val="001D47F3"/>
    <w:rsid w:val="002013BE"/>
    <w:rsid w:val="00206F2D"/>
    <w:rsid w:val="002202E3"/>
    <w:rsid w:val="00250461"/>
    <w:rsid w:val="00251C06"/>
    <w:rsid w:val="002752D0"/>
    <w:rsid w:val="002834EE"/>
    <w:rsid w:val="002A11FD"/>
    <w:rsid w:val="002A3F79"/>
    <w:rsid w:val="002D4E2F"/>
    <w:rsid w:val="002E50A6"/>
    <w:rsid w:val="0030090D"/>
    <w:rsid w:val="00315A39"/>
    <w:rsid w:val="0032688B"/>
    <w:rsid w:val="00330810"/>
    <w:rsid w:val="00342002"/>
    <w:rsid w:val="00375054"/>
    <w:rsid w:val="0038161A"/>
    <w:rsid w:val="00390141"/>
    <w:rsid w:val="003947EC"/>
    <w:rsid w:val="003A37DC"/>
    <w:rsid w:val="003A406F"/>
    <w:rsid w:val="003A4FAE"/>
    <w:rsid w:val="003A561D"/>
    <w:rsid w:val="003B2629"/>
    <w:rsid w:val="003B7270"/>
    <w:rsid w:val="003C4F8C"/>
    <w:rsid w:val="00413C5E"/>
    <w:rsid w:val="0042650D"/>
    <w:rsid w:val="00435B46"/>
    <w:rsid w:val="004446E3"/>
    <w:rsid w:val="00476AA8"/>
    <w:rsid w:val="00487C07"/>
    <w:rsid w:val="004C5A21"/>
    <w:rsid w:val="004D3BF0"/>
    <w:rsid w:val="005235DE"/>
    <w:rsid w:val="00556908"/>
    <w:rsid w:val="005613AD"/>
    <w:rsid w:val="005738FE"/>
    <w:rsid w:val="005773E1"/>
    <w:rsid w:val="005816A4"/>
    <w:rsid w:val="00584739"/>
    <w:rsid w:val="00591B03"/>
    <w:rsid w:val="005936E0"/>
    <w:rsid w:val="005A4D79"/>
    <w:rsid w:val="005D3018"/>
    <w:rsid w:val="005E0F21"/>
    <w:rsid w:val="005E62B0"/>
    <w:rsid w:val="005F1345"/>
    <w:rsid w:val="00602336"/>
    <w:rsid w:val="00634B88"/>
    <w:rsid w:val="006463E0"/>
    <w:rsid w:val="00647156"/>
    <w:rsid w:val="00654A63"/>
    <w:rsid w:val="00680DBA"/>
    <w:rsid w:val="006B45F1"/>
    <w:rsid w:val="006B65C8"/>
    <w:rsid w:val="006D5601"/>
    <w:rsid w:val="006E0D06"/>
    <w:rsid w:val="006F46C5"/>
    <w:rsid w:val="00706E86"/>
    <w:rsid w:val="0071031F"/>
    <w:rsid w:val="00736204"/>
    <w:rsid w:val="00760C7F"/>
    <w:rsid w:val="00764304"/>
    <w:rsid w:val="00765548"/>
    <w:rsid w:val="0077035B"/>
    <w:rsid w:val="007721BA"/>
    <w:rsid w:val="0077253E"/>
    <w:rsid w:val="00776C34"/>
    <w:rsid w:val="00776E68"/>
    <w:rsid w:val="00777E45"/>
    <w:rsid w:val="007943D5"/>
    <w:rsid w:val="007A2BDB"/>
    <w:rsid w:val="007A37B1"/>
    <w:rsid w:val="007A6AA2"/>
    <w:rsid w:val="007B2838"/>
    <w:rsid w:val="007B32E2"/>
    <w:rsid w:val="007D2FBD"/>
    <w:rsid w:val="007D32B0"/>
    <w:rsid w:val="007E42BB"/>
    <w:rsid w:val="007F4C6D"/>
    <w:rsid w:val="008028AA"/>
    <w:rsid w:val="00811F47"/>
    <w:rsid w:val="0083326E"/>
    <w:rsid w:val="00860299"/>
    <w:rsid w:val="008646C0"/>
    <w:rsid w:val="00896872"/>
    <w:rsid w:val="008C53F2"/>
    <w:rsid w:val="008F3ACB"/>
    <w:rsid w:val="008F467E"/>
    <w:rsid w:val="0091170D"/>
    <w:rsid w:val="0091218B"/>
    <w:rsid w:val="0091313E"/>
    <w:rsid w:val="00934571"/>
    <w:rsid w:val="00937C7A"/>
    <w:rsid w:val="00963689"/>
    <w:rsid w:val="00964325"/>
    <w:rsid w:val="00975713"/>
    <w:rsid w:val="00985863"/>
    <w:rsid w:val="0098717D"/>
    <w:rsid w:val="009A4443"/>
    <w:rsid w:val="009B3D73"/>
    <w:rsid w:val="009B4678"/>
    <w:rsid w:val="009E5EEA"/>
    <w:rsid w:val="009F34FA"/>
    <w:rsid w:val="00A035B6"/>
    <w:rsid w:val="00A22328"/>
    <w:rsid w:val="00A31DCE"/>
    <w:rsid w:val="00A34ED4"/>
    <w:rsid w:val="00A53422"/>
    <w:rsid w:val="00A6703C"/>
    <w:rsid w:val="00A73C14"/>
    <w:rsid w:val="00A75259"/>
    <w:rsid w:val="00A90CEC"/>
    <w:rsid w:val="00AC6D93"/>
    <w:rsid w:val="00AF0BC2"/>
    <w:rsid w:val="00B1069B"/>
    <w:rsid w:val="00B26664"/>
    <w:rsid w:val="00B41024"/>
    <w:rsid w:val="00B437A6"/>
    <w:rsid w:val="00B45B9D"/>
    <w:rsid w:val="00B5344F"/>
    <w:rsid w:val="00B549C5"/>
    <w:rsid w:val="00B55770"/>
    <w:rsid w:val="00B627C4"/>
    <w:rsid w:val="00B62B94"/>
    <w:rsid w:val="00B64A8E"/>
    <w:rsid w:val="00B70463"/>
    <w:rsid w:val="00B718EB"/>
    <w:rsid w:val="00B72BED"/>
    <w:rsid w:val="00B77CBD"/>
    <w:rsid w:val="00B9162C"/>
    <w:rsid w:val="00B964A7"/>
    <w:rsid w:val="00BA6B32"/>
    <w:rsid w:val="00BB0107"/>
    <w:rsid w:val="00BB4B92"/>
    <w:rsid w:val="00BB7FEE"/>
    <w:rsid w:val="00BC1EE3"/>
    <w:rsid w:val="00BC410C"/>
    <w:rsid w:val="00BE561F"/>
    <w:rsid w:val="00BF0B72"/>
    <w:rsid w:val="00BF2BC1"/>
    <w:rsid w:val="00C0335C"/>
    <w:rsid w:val="00C13607"/>
    <w:rsid w:val="00C16679"/>
    <w:rsid w:val="00C37E9A"/>
    <w:rsid w:val="00C42AB7"/>
    <w:rsid w:val="00C53659"/>
    <w:rsid w:val="00C54D14"/>
    <w:rsid w:val="00C7083C"/>
    <w:rsid w:val="00C76630"/>
    <w:rsid w:val="00C81E06"/>
    <w:rsid w:val="00C82339"/>
    <w:rsid w:val="00CA3263"/>
    <w:rsid w:val="00CA6574"/>
    <w:rsid w:val="00CF4563"/>
    <w:rsid w:val="00D00786"/>
    <w:rsid w:val="00D04824"/>
    <w:rsid w:val="00D270F4"/>
    <w:rsid w:val="00D63D4D"/>
    <w:rsid w:val="00D65900"/>
    <w:rsid w:val="00D72167"/>
    <w:rsid w:val="00D72CCC"/>
    <w:rsid w:val="00D75A2A"/>
    <w:rsid w:val="00D94387"/>
    <w:rsid w:val="00D94AC3"/>
    <w:rsid w:val="00DC353C"/>
    <w:rsid w:val="00DE2A4E"/>
    <w:rsid w:val="00DE3053"/>
    <w:rsid w:val="00DE336D"/>
    <w:rsid w:val="00DF6895"/>
    <w:rsid w:val="00E20D44"/>
    <w:rsid w:val="00E32077"/>
    <w:rsid w:val="00E3301C"/>
    <w:rsid w:val="00E33047"/>
    <w:rsid w:val="00E41B5D"/>
    <w:rsid w:val="00E45C11"/>
    <w:rsid w:val="00E463DB"/>
    <w:rsid w:val="00E53660"/>
    <w:rsid w:val="00E53949"/>
    <w:rsid w:val="00E81CBC"/>
    <w:rsid w:val="00E835B5"/>
    <w:rsid w:val="00EA7EC4"/>
    <w:rsid w:val="00EB522F"/>
    <w:rsid w:val="00EC1DD3"/>
    <w:rsid w:val="00ED5905"/>
    <w:rsid w:val="00EF702C"/>
    <w:rsid w:val="00F20AE9"/>
    <w:rsid w:val="00F27FB8"/>
    <w:rsid w:val="00F47261"/>
    <w:rsid w:val="00F529AE"/>
    <w:rsid w:val="00F56C15"/>
    <w:rsid w:val="00F72BD9"/>
    <w:rsid w:val="00F73887"/>
    <w:rsid w:val="00F821C0"/>
    <w:rsid w:val="00F86526"/>
    <w:rsid w:val="00F907E0"/>
    <w:rsid w:val="00F96B69"/>
    <w:rsid w:val="00FA113F"/>
    <w:rsid w:val="00FB0975"/>
    <w:rsid w:val="00FB2727"/>
    <w:rsid w:val="00FF0943"/>
    <w:rsid w:val="00FF61EB"/>
    <w:rsid w:val="00FF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ordinator</cp:lastModifiedBy>
  <cp:revision>2</cp:revision>
  <cp:lastPrinted>2015-09-28T04:16:00Z</cp:lastPrinted>
  <dcterms:created xsi:type="dcterms:W3CDTF">2015-11-27T07:48:00Z</dcterms:created>
  <dcterms:modified xsi:type="dcterms:W3CDTF">2015-11-27T07:48:00Z</dcterms:modified>
</cp:coreProperties>
</file>